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>Lauren Morlock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>Unit: On Death and Dying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>Grade: 12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 xml:space="preserve">Culminating Project: Comparative essay between their own </w:t>
      </w:r>
      <w:proofErr w:type="gramStart"/>
      <w:r w:rsidRPr="00E74ACE">
        <w:rPr>
          <w:sz w:val="24"/>
          <w:szCs w:val="24"/>
        </w:rPr>
        <w:t>culture/another’s</w:t>
      </w:r>
      <w:proofErr w:type="gramEnd"/>
      <w:r w:rsidRPr="00E74ACE">
        <w:rPr>
          <w:sz w:val="24"/>
          <w:szCs w:val="24"/>
        </w:rPr>
        <w:t xml:space="preserve"> on death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>Lesson: 12 out of 15 [Week 2]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>Topic:</w:t>
      </w:r>
      <w:r w:rsidR="00E74ACE" w:rsidRPr="00E74ACE">
        <w:rPr>
          <w:sz w:val="24"/>
          <w:szCs w:val="24"/>
        </w:rPr>
        <w:t xml:space="preserve"> Eulogies</w:t>
      </w:r>
      <w:r w:rsidRPr="00E74ACE">
        <w:rPr>
          <w:sz w:val="24"/>
          <w:szCs w:val="24"/>
        </w:rPr>
        <w:t xml:space="preserve"> </w:t>
      </w:r>
    </w:p>
    <w:p w:rsidR="0038641E" w:rsidRPr="00E74ACE" w:rsidRDefault="0038641E">
      <w:pPr>
        <w:rPr>
          <w:sz w:val="24"/>
          <w:szCs w:val="24"/>
        </w:rPr>
      </w:pPr>
    </w:p>
    <w:p w:rsidR="00C847BB" w:rsidRPr="00E74ACE" w:rsidRDefault="00C847BB">
      <w:pPr>
        <w:rPr>
          <w:sz w:val="24"/>
          <w:szCs w:val="24"/>
        </w:rPr>
      </w:pPr>
      <w:r w:rsidRPr="00E74ACE">
        <w:rPr>
          <w:b/>
          <w:sz w:val="24"/>
          <w:szCs w:val="24"/>
        </w:rPr>
        <w:t xml:space="preserve">Context: </w:t>
      </w:r>
    </w:p>
    <w:p w:rsidR="00C847BB" w:rsidRPr="00E74ACE" w:rsidRDefault="00C847BB">
      <w:pPr>
        <w:rPr>
          <w:sz w:val="24"/>
          <w:szCs w:val="24"/>
        </w:rPr>
      </w:pPr>
      <w:r w:rsidRPr="00E74ACE">
        <w:rPr>
          <w:sz w:val="24"/>
          <w:szCs w:val="24"/>
        </w:rPr>
        <w:t xml:space="preserve">Students are completing their unit on Death and Dying and will now be doing creative writing work. Using a more imagery-based form, students will take their descriptions of Emily Dickenson’s poem </w:t>
      </w:r>
      <w:r w:rsidRPr="00E74ACE">
        <w:rPr>
          <w:i/>
          <w:sz w:val="24"/>
          <w:szCs w:val="24"/>
        </w:rPr>
        <w:t xml:space="preserve">Because I Could Not Stop </w:t>
      </w:r>
      <w:proofErr w:type="gramStart"/>
      <w:r w:rsidRPr="00E74ACE">
        <w:rPr>
          <w:i/>
          <w:sz w:val="24"/>
          <w:szCs w:val="24"/>
        </w:rPr>
        <w:t>For</w:t>
      </w:r>
      <w:proofErr w:type="gramEnd"/>
      <w:r w:rsidRPr="00E74ACE">
        <w:rPr>
          <w:i/>
          <w:sz w:val="24"/>
          <w:szCs w:val="24"/>
        </w:rPr>
        <w:t xml:space="preserve"> Death</w:t>
      </w:r>
      <w:r w:rsidRPr="00E74ACE">
        <w:rPr>
          <w:sz w:val="24"/>
          <w:szCs w:val="24"/>
        </w:rPr>
        <w:t xml:space="preserve"> and Dante’s </w:t>
      </w:r>
      <w:r w:rsidRPr="00E74ACE">
        <w:rPr>
          <w:i/>
          <w:sz w:val="24"/>
          <w:szCs w:val="24"/>
        </w:rPr>
        <w:t>Inferno</w:t>
      </w:r>
      <w:r w:rsidRPr="00E74ACE">
        <w:rPr>
          <w:sz w:val="24"/>
          <w:szCs w:val="24"/>
        </w:rPr>
        <w:t xml:space="preserve"> and apply them to their own “death”.  </w:t>
      </w:r>
    </w:p>
    <w:p w:rsidR="00C847BB" w:rsidRPr="00E74ACE" w:rsidRDefault="00C847BB">
      <w:pPr>
        <w:rPr>
          <w:sz w:val="24"/>
          <w:szCs w:val="24"/>
        </w:rPr>
      </w:pPr>
    </w:p>
    <w:p w:rsidR="00C847BB" w:rsidRPr="00E74ACE" w:rsidRDefault="00C847BB">
      <w:pPr>
        <w:rPr>
          <w:b/>
          <w:sz w:val="24"/>
          <w:szCs w:val="24"/>
        </w:rPr>
      </w:pPr>
      <w:r w:rsidRPr="00E74ACE">
        <w:rPr>
          <w:b/>
          <w:sz w:val="24"/>
          <w:szCs w:val="24"/>
        </w:rPr>
        <w:t>Short Term Objectives:</w:t>
      </w:r>
    </w:p>
    <w:p w:rsidR="00C847BB" w:rsidRPr="00E74ACE" w:rsidRDefault="00C847BB" w:rsidP="00C847B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ACE">
        <w:rPr>
          <w:sz w:val="24"/>
          <w:szCs w:val="24"/>
        </w:rPr>
        <w:t>Students will be able to define a eulogy and it’s conventions</w:t>
      </w:r>
    </w:p>
    <w:p w:rsidR="00C847BB" w:rsidRPr="00E74ACE" w:rsidRDefault="00C847BB" w:rsidP="00C847B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4ACE">
        <w:rPr>
          <w:sz w:val="24"/>
          <w:szCs w:val="24"/>
        </w:rPr>
        <w:t>Students will use the conventional methods of poetry writing (any form they choose) to take an alternative twist to writing a eulogy</w:t>
      </w:r>
    </w:p>
    <w:p w:rsidR="00C847BB" w:rsidRPr="00E74ACE" w:rsidRDefault="00C847BB" w:rsidP="00C847BB">
      <w:pPr>
        <w:rPr>
          <w:b/>
          <w:sz w:val="24"/>
          <w:szCs w:val="24"/>
        </w:rPr>
      </w:pP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b/>
          <w:sz w:val="24"/>
          <w:szCs w:val="24"/>
        </w:rPr>
        <w:t>Long Term Objectives</w:t>
      </w:r>
      <w:r w:rsidRPr="00E74ACE">
        <w:rPr>
          <w:sz w:val="24"/>
          <w:szCs w:val="24"/>
        </w:rPr>
        <w:t>:</w:t>
      </w:r>
    </w:p>
    <w:p w:rsidR="00C847BB" w:rsidRPr="00E74ACE" w:rsidRDefault="00C847BB" w:rsidP="00C847B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74ACE">
        <w:rPr>
          <w:sz w:val="24"/>
          <w:szCs w:val="24"/>
        </w:rPr>
        <w:t xml:space="preserve">Students will apply their knowledge of poetry writing and expand their horizons of the convention. </w:t>
      </w:r>
    </w:p>
    <w:p w:rsidR="00C847BB" w:rsidRPr="00E74ACE" w:rsidRDefault="00C847BB" w:rsidP="00C847BB">
      <w:pPr>
        <w:rPr>
          <w:sz w:val="24"/>
          <w:szCs w:val="24"/>
        </w:rPr>
      </w:pP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b/>
          <w:sz w:val="24"/>
          <w:szCs w:val="24"/>
        </w:rPr>
        <w:t>Standards</w:t>
      </w:r>
      <w:r w:rsidRPr="00E74ACE">
        <w:rPr>
          <w:sz w:val="24"/>
          <w:szCs w:val="24"/>
        </w:rPr>
        <w:t>:</w:t>
      </w:r>
    </w:p>
    <w:p w:rsidR="00C847BB" w:rsidRDefault="00E74ACE" w:rsidP="00C847BB">
      <w:pPr>
        <w:rPr>
          <w:sz w:val="24"/>
          <w:szCs w:val="24"/>
        </w:rPr>
      </w:pPr>
      <w:r>
        <w:rPr>
          <w:sz w:val="24"/>
          <w:szCs w:val="24"/>
        </w:rPr>
        <w:t>Writing Standards 6-12</w:t>
      </w:r>
    </w:p>
    <w:p w:rsidR="00E74ACE" w:rsidRDefault="00E74ACE" w:rsidP="00C847BB">
      <w:pPr>
        <w:rPr>
          <w:sz w:val="24"/>
          <w:szCs w:val="24"/>
        </w:rPr>
      </w:pPr>
      <w:r>
        <w:rPr>
          <w:i/>
          <w:sz w:val="24"/>
          <w:szCs w:val="24"/>
        </w:rPr>
        <w:t>Text Types and Purposes</w:t>
      </w:r>
    </w:p>
    <w:p w:rsidR="00E74ACE" w:rsidRDefault="00E74ACE" w:rsidP="00C847BB">
      <w:pPr>
        <w:rPr>
          <w:sz w:val="24"/>
          <w:szCs w:val="24"/>
        </w:rPr>
      </w:pPr>
      <w:r>
        <w:rPr>
          <w:sz w:val="24"/>
          <w:szCs w:val="24"/>
        </w:rPr>
        <w:t>Grades 11-12</w:t>
      </w:r>
    </w:p>
    <w:p w:rsidR="00E74ACE" w:rsidRDefault="00E74ACE" w:rsidP="00C847BB">
      <w:pPr>
        <w:rPr>
          <w:sz w:val="24"/>
          <w:szCs w:val="24"/>
        </w:rPr>
      </w:pPr>
      <w:r>
        <w:rPr>
          <w:sz w:val="24"/>
          <w:szCs w:val="24"/>
        </w:rPr>
        <w:t>3. Write narratives to develop real or imagined experiences or events using effective technique, well-chosen details, and well-structured event sequences</w:t>
      </w:r>
    </w:p>
    <w:p w:rsidR="00E74ACE" w:rsidRDefault="00E74ACE" w:rsidP="00C847BB">
      <w:pPr>
        <w:rPr>
          <w:sz w:val="24"/>
          <w:szCs w:val="24"/>
        </w:rPr>
      </w:pPr>
      <w:r>
        <w:rPr>
          <w:sz w:val="24"/>
          <w:szCs w:val="24"/>
        </w:rPr>
        <w:tab/>
        <w:t>c. Use a variety of techniques to sequence events so that they build on one another to create a coherent whole and build toward a particular tone and outcome</w:t>
      </w:r>
    </w:p>
    <w:p w:rsidR="00E74ACE" w:rsidRPr="00E74ACE" w:rsidRDefault="00E74ACE" w:rsidP="00C847B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d. Use precise words and phrases, telling details, and sensory language to convey a vivid picture of experiences, events, setting, and/or characters. </w:t>
      </w:r>
    </w:p>
    <w:p w:rsidR="00C847BB" w:rsidRPr="00E74ACE" w:rsidRDefault="00C847BB" w:rsidP="00C847BB">
      <w:pPr>
        <w:rPr>
          <w:b/>
          <w:sz w:val="24"/>
          <w:szCs w:val="24"/>
        </w:rPr>
      </w:pPr>
      <w:r w:rsidRPr="00E74ACE">
        <w:rPr>
          <w:b/>
          <w:sz w:val="24"/>
          <w:szCs w:val="24"/>
        </w:rPr>
        <w:t>Overview: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sz w:val="24"/>
          <w:szCs w:val="24"/>
        </w:rPr>
        <w:t xml:space="preserve">In this lesson, students will be writing eulogies for themselves. However, they </w:t>
      </w:r>
      <w:proofErr w:type="gramStart"/>
      <w:r w:rsidRPr="00E74ACE">
        <w:rPr>
          <w:sz w:val="24"/>
          <w:szCs w:val="24"/>
        </w:rPr>
        <w:t>will not be written</w:t>
      </w:r>
      <w:proofErr w:type="gramEnd"/>
      <w:r w:rsidRPr="00E74ACE">
        <w:rPr>
          <w:sz w:val="24"/>
          <w:szCs w:val="24"/>
        </w:rPr>
        <w:t xml:space="preserve"> in conventional eulogy format. Rather, they will be elaborate poems using imagery and other techniques and elements. Students will be creating scenes of their life and things they would want to </w:t>
      </w:r>
      <w:proofErr w:type="gramStart"/>
      <w:r w:rsidRPr="00E74ACE">
        <w:rPr>
          <w:sz w:val="24"/>
          <w:szCs w:val="24"/>
        </w:rPr>
        <w:t>be remembered</w:t>
      </w:r>
      <w:proofErr w:type="gramEnd"/>
      <w:r w:rsidRPr="00E74ACE">
        <w:rPr>
          <w:sz w:val="24"/>
          <w:szCs w:val="24"/>
        </w:rPr>
        <w:t xml:space="preserve"> by, as if they were Markus </w:t>
      </w:r>
      <w:proofErr w:type="spellStart"/>
      <w:r w:rsidRPr="00E74ACE">
        <w:rPr>
          <w:sz w:val="24"/>
          <w:szCs w:val="24"/>
        </w:rPr>
        <w:t>Zusak’s</w:t>
      </w:r>
      <w:proofErr w:type="spellEnd"/>
      <w:r w:rsidRPr="00E74ACE">
        <w:rPr>
          <w:sz w:val="24"/>
          <w:szCs w:val="24"/>
        </w:rPr>
        <w:t xml:space="preserve"> Death character in </w:t>
      </w:r>
      <w:r w:rsidRPr="00E74ACE">
        <w:rPr>
          <w:sz w:val="24"/>
          <w:szCs w:val="24"/>
          <w:u w:val="single"/>
        </w:rPr>
        <w:t>Book Thief</w:t>
      </w:r>
      <w:r w:rsidRPr="00E74ACE">
        <w:rPr>
          <w:sz w:val="24"/>
          <w:szCs w:val="24"/>
        </w:rPr>
        <w:t xml:space="preserve"> reflecting on their life. </w:t>
      </w:r>
    </w:p>
    <w:p w:rsidR="00C847BB" w:rsidRPr="00E74ACE" w:rsidRDefault="00C847BB" w:rsidP="00C847BB">
      <w:pPr>
        <w:rPr>
          <w:sz w:val="24"/>
          <w:szCs w:val="24"/>
        </w:rPr>
      </w:pPr>
    </w:p>
    <w:p w:rsidR="00C847BB" w:rsidRPr="00E74ACE" w:rsidRDefault="00C847BB" w:rsidP="00C847BB">
      <w:pPr>
        <w:rPr>
          <w:b/>
          <w:sz w:val="24"/>
          <w:szCs w:val="24"/>
        </w:rPr>
      </w:pPr>
      <w:r w:rsidRPr="00E74ACE">
        <w:rPr>
          <w:b/>
          <w:sz w:val="24"/>
          <w:szCs w:val="24"/>
        </w:rPr>
        <w:t>Procedure:</w:t>
      </w:r>
    </w:p>
    <w:p w:rsidR="00C847BB" w:rsidRPr="00E74ACE" w:rsidRDefault="00C847BB" w:rsidP="00C847BB">
      <w:pPr>
        <w:rPr>
          <w:i/>
          <w:sz w:val="24"/>
          <w:szCs w:val="24"/>
        </w:rPr>
      </w:pPr>
      <w:r w:rsidRPr="00E74ACE">
        <w:rPr>
          <w:i/>
          <w:sz w:val="24"/>
          <w:szCs w:val="24"/>
        </w:rPr>
        <w:t>Anticipatory Set:</w:t>
      </w:r>
    </w:p>
    <w:p w:rsidR="00C847BB" w:rsidRPr="00E74ACE" w:rsidRDefault="00C847BB" w:rsidP="00C847B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74ACE">
        <w:rPr>
          <w:sz w:val="24"/>
          <w:szCs w:val="24"/>
        </w:rPr>
        <w:t xml:space="preserve">Recall briefly with the class the character of Death in </w:t>
      </w:r>
      <w:r w:rsidRPr="00E74ACE">
        <w:rPr>
          <w:sz w:val="24"/>
          <w:szCs w:val="24"/>
          <w:u w:val="single"/>
        </w:rPr>
        <w:t>Book Thief</w:t>
      </w:r>
      <w:r w:rsidRPr="00E74ACE">
        <w:rPr>
          <w:sz w:val="24"/>
          <w:szCs w:val="24"/>
        </w:rPr>
        <w:t xml:space="preserve"> and his conventions as a narrator in the tale </w:t>
      </w:r>
    </w:p>
    <w:p w:rsidR="00C847BB" w:rsidRPr="00E74ACE" w:rsidRDefault="00C847BB" w:rsidP="00C847BB">
      <w:pPr>
        <w:rPr>
          <w:sz w:val="24"/>
          <w:szCs w:val="24"/>
        </w:rPr>
      </w:pPr>
      <w:r w:rsidRPr="00E74ACE">
        <w:rPr>
          <w:i/>
          <w:sz w:val="24"/>
          <w:szCs w:val="24"/>
        </w:rPr>
        <w:t>Guided Practice:</w:t>
      </w:r>
    </w:p>
    <w:p w:rsidR="00C847BB" w:rsidRPr="00E74ACE" w:rsidRDefault="00C847BB" w:rsidP="00C847B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74ACE">
        <w:rPr>
          <w:sz w:val="24"/>
          <w:szCs w:val="24"/>
        </w:rPr>
        <w:lastRenderedPageBreak/>
        <w:t xml:space="preserve">Define what a eulogy is and show examples </w:t>
      </w:r>
    </w:p>
    <w:p w:rsidR="00C847BB" w:rsidRPr="00E74ACE" w:rsidRDefault="00C847BB" w:rsidP="00C847B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74ACE">
        <w:rPr>
          <w:sz w:val="24"/>
          <w:szCs w:val="24"/>
        </w:rPr>
        <w:t>Discuss the images that are commonly associated with death and the conventions of funerals, mourning, etc.</w:t>
      </w:r>
    </w:p>
    <w:p w:rsidR="00C847BB" w:rsidRPr="00E74ACE" w:rsidRDefault="00C847BB" w:rsidP="00C847BB">
      <w:pPr>
        <w:rPr>
          <w:i/>
          <w:sz w:val="24"/>
          <w:szCs w:val="24"/>
        </w:rPr>
      </w:pPr>
      <w:r w:rsidRPr="00E74ACE">
        <w:rPr>
          <w:i/>
          <w:sz w:val="24"/>
          <w:szCs w:val="24"/>
        </w:rPr>
        <w:t>Independent Practice:</w:t>
      </w:r>
    </w:p>
    <w:p w:rsidR="00C847BB" w:rsidRPr="00E74ACE" w:rsidRDefault="00C847BB" w:rsidP="00C847B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74ACE">
        <w:rPr>
          <w:sz w:val="24"/>
          <w:szCs w:val="24"/>
        </w:rPr>
        <w:t xml:space="preserve">Students will be creating their own eulogies but through the eyes of Death. Students will use a mixture of memoir and poetry in this eulogy rather than the conventional methods of a eulogy and reflect on brief scenes and self-characteristics as Death would describe them if they were </w:t>
      </w:r>
      <w:proofErr w:type="spellStart"/>
      <w:r w:rsidRPr="00E74ACE">
        <w:rPr>
          <w:sz w:val="24"/>
          <w:szCs w:val="24"/>
        </w:rPr>
        <w:t>Liesel</w:t>
      </w:r>
      <w:proofErr w:type="spellEnd"/>
      <w:r w:rsidRPr="00E74ACE">
        <w:rPr>
          <w:sz w:val="24"/>
          <w:szCs w:val="24"/>
        </w:rPr>
        <w:t xml:space="preserve">. </w:t>
      </w:r>
    </w:p>
    <w:p w:rsidR="00E74ACE" w:rsidRPr="00E74ACE" w:rsidRDefault="00E74ACE" w:rsidP="00C847B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74ACE">
        <w:rPr>
          <w:sz w:val="24"/>
          <w:szCs w:val="24"/>
        </w:rPr>
        <w:t>Students will also have to include their culture’s standpoint on their death based on the information students have received over the course of the past two weeks of the unit</w:t>
      </w:r>
    </w:p>
    <w:p w:rsidR="00C847BB" w:rsidRPr="00E74ACE" w:rsidRDefault="00C847BB" w:rsidP="00C847BB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74ACE">
        <w:rPr>
          <w:sz w:val="24"/>
          <w:szCs w:val="24"/>
        </w:rPr>
        <w:t>Students will be finishing these for homework and polishing them for peer review the following day in class.</w:t>
      </w:r>
    </w:p>
    <w:p w:rsidR="00C847BB" w:rsidRPr="00E74ACE" w:rsidRDefault="00C847BB" w:rsidP="00C847BB">
      <w:pPr>
        <w:pStyle w:val="ListParagraph"/>
        <w:rPr>
          <w:sz w:val="24"/>
          <w:szCs w:val="24"/>
        </w:rPr>
      </w:pPr>
    </w:p>
    <w:p w:rsidR="00C847BB" w:rsidRPr="00E74ACE" w:rsidRDefault="00C847BB" w:rsidP="00C847BB">
      <w:pPr>
        <w:rPr>
          <w:b/>
          <w:sz w:val="24"/>
          <w:szCs w:val="24"/>
        </w:rPr>
      </w:pPr>
      <w:r w:rsidRPr="00E74ACE">
        <w:rPr>
          <w:b/>
          <w:sz w:val="24"/>
          <w:szCs w:val="24"/>
        </w:rPr>
        <w:t>Materials Needed:</w:t>
      </w:r>
    </w:p>
    <w:p w:rsidR="00C847BB" w:rsidRPr="00E74ACE" w:rsidRDefault="00C847BB" w:rsidP="00C847B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74ACE">
        <w:rPr>
          <w:sz w:val="24"/>
          <w:szCs w:val="24"/>
        </w:rPr>
        <w:t>Several examples of eulogies</w:t>
      </w:r>
    </w:p>
    <w:p w:rsidR="00C847BB" w:rsidRPr="00E74ACE" w:rsidRDefault="00C847BB" w:rsidP="00C847B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E74ACE">
        <w:rPr>
          <w:sz w:val="24"/>
          <w:szCs w:val="24"/>
        </w:rPr>
        <w:t>Lined paper</w:t>
      </w:r>
      <w:r w:rsidR="00E74ACE" w:rsidRPr="00E74ACE">
        <w:rPr>
          <w:sz w:val="24"/>
          <w:szCs w:val="24"/>
        </w:rPr>
        <w:t xml:space="preserve">/pens </w:t>
      </w:r>
    </w:p>
    <w:p w:rsidR="00C847BB" w:rsidRPr="00E74ACE" w:rsidRDefault="00C847BB" w:rsidP="00C847BB">
      <w:pPr>
        <w:pStyle w:val="ListParagraph"/>
        <w:rPr>
          <w:sz w:val="24"/>
          <w:szCs w:val="24"/>
        </w:rPr>
      </w:pPr>
    </w:p>
    <w:sectPr w:rsidR="00C847BB" w:rsidRPr="00E74ACE" w:rsidSect="00992278">
      <w:pgSz w:w="12240" w:h="15840"/>
      <w:pgMar w:top="1440" w:right="18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8D1"/>
    <w:multiLevelType w:val="hybridMultilevel"/>
    <w:tmpl w:val="B154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8107B"/>
    <w:multiLevelType w:val="hybridMultilevel"/>
    <w:tmpl w:val="0540D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3D6BFF"/>
    <w:multiLevelType w:val="hybridMultilevel"/>
    <w:tmpl w:val="D36A1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74C0C"/>
    <w:multiLevelType w:val="hybridMultilevel"/>
    <w:tmpl w:val="D9727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847BB"/>
    <w:rsid w:val="000360D6"/>
    <w:rsid w:val="00041D50"/>
    <w:rsid w:val="00047393"/>
    <w:rsid w:val="00194A0A"/>
    <w:rsid w:val="00237F9F"/>
    <w:rsid w:val="002973D9"/>
    <w:rsid w:val="003367FE"/>
    <w:rsid w:val="00371120"/>
    <w:rsid w:val="0038641E"/>
    <w:rsid w:val="00524FF8"/>
    <w:rsid w:val="005814AF"/>
    <w:rsid w:val="00631204"/>
    <w:rsid w:val="0064622F"/>
    <w:rsid w:val="00750DE5"/>
    <w:rsid w:val="007D702F"/>
    <w:rsid w:val="00875123"/>
    <w:rsid w:val="00992278"/>
    <w:rsid w:val="009B3CC7"/>
    <w:rsid w:val="009B6B81"/>
    <w:rsid w:val="00B1229A"/>
    <w:rsid w:val="00B15F42"/>
    <w:rsid w:val="00C456E8"/>
    <w:rsid w:val="00C62395"/>
    <w:rsid w:val="00C847BB"/>
    <w:rsid w:val="00CC6734"/>
    <w:rsid w:val="00D532F6"/>
    <w:rsid w:val="00E64D80"/>
    <w:rsid w:val="00E74ACE"/>
    <w:rsid w:val="00EC2777"/>
    <w:rsid w:val="00FC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7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1</cp:revision>
  <dcterms:created xsi:type="dcterms:W3CDTF">2012-05-11T13:20:00Z</dcterms:created>
  <dcterms:modified xsi:type="dcterms:W3CDTF">2012-05-11T13:34:00Z</dcterms:modified>
</cp:coreProperties>
</file>